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82" w:rsidRPr="00FD4282" w:rsidRDefault="00FD4282" w:rsidP="00FD4282">
      <w:pPr>
        <w:jc w:val="center"/>
        <w:rPr>
          <w:sz w:val="44"/>
          <w:szCs w:val="44"/>
        </w:rPr>
      </w:pPr>
      <w:r w:rsidRPr="00FD4282">
        <w:rPr>
          <w:sz w:val="44"/>
          <w:szCs w:val="44"/>
        </w:rPr>
        <w:t>Hayton and Burnby Parish Council</w:t>
      </w:r>
    </w:p>
    <w:p w:rsidR="00FD4282" w:rsidRDefault="00FD4282" w:rsidP="00FD4282">
      <w:pPr>
        <w:jc w:val="center"/>
      </w:pPr>
      <w:r>
        <w:t>www.haytonandburnbypc.co.uk</w:t>
      </w:r>
    </w:p>
    <w:p w:rsidR="00FD4282" w:rsidRDefault="00FD4282" w:rsidP="00FD4282">
      <w:pPr>
        <w:jc w:val="center"/>
      </w:pPr>
      <w:r>
        <w:t>Tel: 01430 860867 Mob: 07533639901 Email; c.p.worrall@btinternet.com</w:t>
      </w:r>
    </w:p>
    <w:p w:rsidR="00FD4282" w:rsidRDefault="00FD4282" w:rsidP="00FD4282">
      <w:pPr>
        <w:jc w:val="center"/>
      </w:pPr>
      <w:r>
        <w:t xml:space="preserve">Clerk: Chris Worrall. </w:t>
      </w:r>
      <w:proofErr w:type="gramStart"/>
      <w:r>
        <w:t xml:space="preserve">26 </w:t>
      </w:r>
      <w:proofErr w:type="spellStart"/>
      <w:r>
        <w:t>Chapelfields</w:t>
      </w:r>
      <w:proofErr w:type="spellEnd"/>
      <w:r>
        <w:t>, Holme on Spalding Moor, YORK.</w:t>
      </w:r>
      <w:proofErr w:type="gramEnd"/>
      <w:r>
        <w:t xml:space="preserve"> YO43 4DH</w:t>
      </w:r>
    </w:p>
    <w:p w:rsidR="00895B5F" w:rsidRPr="00800DD7" w:rsidRDefault="00895B5F" w:rsidP="00800DD7">
      <w:pPr>
        <w:jc w:val="center"/>
        <w:rPr>
          <w:b/>
          <w:sz w:val="24"/>
          <w:szCs w:val="24"/>
        </w:rPr>
      </w:pPr>
      <w:r w:rsidRPr="00800DD7">
        <w:rPr>
          <w:b/>
          <w:sz w:val="24"/>
          <w:szCs w:val="24"/>
        </w:rPr>
        <w:t>Minutes of Hayton and Burnby Parish Council meeting held on Thursday 27</w:t>
      </w:r>
      <w:r w:rsidRPr="00800DD7">
        <w:rPr>
          <w:b/>
          <w:sz w:val="24"/>
          <w:szCs w:val="24"/>
          <w:vertAlign w:val="superscript"/>
        </w:rPr>
        <w:t>th</w:t>
      </w:r>
      <w:r w:rsidRPr="00800DD7">
        <w:rPr>
          <w:b/>
          <w:sz w:val="24"/>
          <w:szCs w:val="24"/>
        </w:rPr>
        <w:t xml:space="preserve"> March 2014 at 7.30pm in Hayton Village Hall.</w:t>
      </w:r>
    </w:p>
    <w:p w:rsidR="00895B5F" w:rsidRDefault="00895B5F" w:rsidP="00FD4282">
      <w:r>
        <w:t xml:space="preserve">Present: Cllr </w:t>
      </w:r>
      <w:proofErr w:type="spellStart"/>
      <w:r>
        <w:t>M.Bettison</w:t>
      </w:r>
      <w:proofErr w:type="spellEnd"/>
      <w:r>
        <w:t xml:space="preserve"> (Chair), Cllr M. </w:t>
      </w:r>
      <w:proofErr w:type="spellStart"/>
      <w:r>
        <w:t>Drewery</w:t>
      </w:r>
      <w:proofErr w:type="spellEnd"/>
      <w:r>
        <w:t xml:space="preserve">, Cllr </w:t>
      </w:r>
      <w:proofErr w:type="spellStart"/>
      <w:r>
        <w:t>D.Nicholson</w:t>
      </w:r>
      <w:proofErr w:type="spellEnd"/>
      <w:r>
        <w:t xml:space="preserve">, Cllr </w:t>
      </w:r>
      <w:proofErr w:type="spellStart"/>
      <w:r>
        <w:t>D.Smith</w:t>
      </w:r>
      <w:proofErr w:type="spellEnd"/>
      <w:r>
        <w:t>, Cll</w:t>
      </w:r>
      <w:r w:rsidR="006B53CE">
        <w:t xml:space="preserve">r </w:t>
      </w:r>
      <w:proofErr w:type="spellStart"/>
      <w:r w:rsidR="006B53CE">
        <w:t>S.Sedcole</w:t>
      </w:r>
      <w:proofErr w:type="spellEnd"/>
      <w:r w:rsidR="006B53CE">
        <w:t xml:space="preserve">, Cllr </w:t>
      </w:r>
      <w:proofErr w:type="spellStart"/>
      <w:r w:rsidR="006B53CE">
        <w:t>E.Thackery</w:t>
      </w:r>
      <w:proofErr w:type="spellEnd"/>
      <w:r w:rsidR="006B53CE">
        <w:t xml:space="preserve">, Cllr </w:t>
      </w:r>
      <w:proofErr w:type="spellStart"/>
      <w:r w:rsidR="006B53CE">
        <w:t>C.Wagstaff</w:t>
      </w:r>
      <w:proofErr w:type="spellEnd"/>
      <w:r w:rsidR="006B53CE">
        <w:t xml:space="preserve"> and two members of the public.</w:t>
      </w:r>
    </w:p>
    <w:p w:rsidR="00FD4282" w:rsidRPr="002B0823" w:rsidRDefault="00895B5F" w:rsidP="00FD4282">
      <w:pPr>
        <w:rPr>
          <w:b/>
        </w:rPr>
      </w:pPr>
      <w:proofErr w:type="gramStart"/>
      <w:r w:rsidRPr="00895B5F">
        <w:rPr>
          <w:b/>
        </w:rPr>
        <w:t>Pub</w:t>
      </w:r>
      <w:r w:rsidR="00FD4282" w:rsidRPr="00895B5F">
        <w:rPr>
          <w:b/>
        </w:rPr>
        <w:t>li</w:t>
      </w:r>
      <w:r w:rsidR="00FD4282" w:rsidRPr="002B0823">
        <w:rPr>
          <w:b/>
        </w:rPr>
        <w:t>c Session.</w:t>
      </w:r>
      <w:proofErr w:type="gramEnd"/>
      <w:r w:rsidR="00FD4282" w:rsidRPr="002B0823">
        <w:rPr>
          <w:b/>
        </w:rPr>
        <w:t xml:space="preserve"> </w:t>
      </w:r>
      <w:r>
        <w:rPr>
          <w:b/>
        </w:rPr>
        <w:t>None</w:t>
      </w:r>
    </w:p>
    <w:p w:rsidR="00FD4282" w:rsidRDefault="006B53CE" w:rsidP="00FD4282">
      <w:r>
        <w:rPr>
          <w:b/>
        </w:rPr>
        <w:t>Cllr Bettison welcomed everyone to the meeting.</w:t>
      </w:r>
    </w:p>
    <w:p w:rsidR="00FD4282" w:rsidRPr="002B0823" w:rsidRDefault="00B479A6" w:rsidP="00FD4282">
      <w:pPr>
        <w:rPr>
          <w:b/>
        </w:rPr>
      </w:pPr>
      <w:r>
        <w:rPr>
          <w:b/>
        </w:rPr>
        <w:t>61</w:t>
      </w:r>
      <w:r w:rsidR="00FD4282" w:rsidRPr="002B0823">
        <w:rPr>
          <w:b/>
        </w:rPr>
        <w:t>/</w:t>
      </w:r>
      <w:r w:rsidR="00590337" w:rsidRPr="002B0823">
        <w:rPr>
          <w:b/>
        </w:rPr>
        <w:t>14 Minutes of meeting held on 20</w:t>
      </w:r>
      <w:r w:rsidR="00FD4282" w:rsidRPr="002B0823">
        <w:rPr>
          <w:b/>
          <w:vertAlign w:val="superscript"/>
        </w:rPr>
        <w:t>th</w:t>
      </w:r>
      <w:r w:rsidR="00590337" w:rsidRPr="002B0823">
        <w:rPr>
          <w:b/>
        </w:rPr>
        <w:t xml:space="preserve"> February</w:t>
      </w:r>
      <w:r w:rsidR="00895B5F">
        <w:rPr>
          <w:b/>
        </w:rPr>
        <w:t xml:space="preserve"> 2014 were agreed as a true and correct record of the meeting and signed as such by the Chairman on behalf of the Council.</w:t>
      </w:r>
    </w:p>
    <w:p w:rsidR="00FD4282" w:rsidRPr="002B0823" w:rsidRDefault="00FD4282" w:rsidP="00FD4282">
      <w:pPr>
        <w:rPr>
          <w:b/>
        </w:rPr>
      </w:pPr>
      <w:proofErr w:type="gramStart"/>
      <w:r w:rsidRPr="002B0823">
        <w:rPr>
          <w:b/>
        </w:rPr>
        <w:t>Declaration of Interest.</w:t>
      </w:r>
      <w:proofErr w:type="gramEnd"/>
      <w:r w:rsidRPr="002B0823">
        <w:rPr>
          <w:b/>
        </w:rPr>
        <w:t xml:space="preserve">  </w:t>
      </w:r>
      <w:proofErr w:type="gramStart"/>
      <w:r w:rsidRPr="002B0823">
        <w:rPr>
          <w:b/>
        </w:rPr>
        <w:t>The Parish Councils Code of Conduct.</w:t>
      </w:r>
      <w:proofErr w:type="gramEnd"/>
      <w:r w:rsidRPr="002B0823">
        <w:rPr>
          <w:b/>
        </w:rPr>
        <w:t xml:space="preserve"> </w:t>
      </w:r>
      <w:proofErr w:type="gramStart"/>
      <w:r w:rsidRPr="002B0823">
        <w:rPr>
          <w:b/>
        </w:rPr>
        <w:t>To record any declarations of interest by any member in respect of items on this agenda.</w:t>
      </w:r>
      <w:proofErr w:type="gramEnd"/>
      <w:r w:rsidRPr="002B0823">
        <w:rPr>
          <w:b/>
        </w:rPr>
        <w:t xml:space="preserve">   </w:t>
      </w:r>
      <w:proofErr w:type="gramStart"/>
      <w:r w:rsidR="00895B5F">
        <w:rPr>
          <w:b/>
        </w:rPr>
        <w:t>None.</w:t>
      </w:r>
      <w:proofErr w:type="gramEnd"/>
    </w:p>
    <w:p w:rsidR="00FD4282" w:rsidRDefault="00B479A6" w:rsidP="00FD4282">
      <w:pPr>
        <w:rPr>
          <w:b/>
        </w:rPr>
      </w:pPr>
      <w:r>
        <w:rPr>
          <w:b/>
        </w:rPr>
        <w:t>62</w:t>
      </w:r>
      <w:r w:rsidR="00FD4282" w:rsidRPr="002B0823">
        <w:rPr>
          <w:b/>
        </w:rPr>
        <w:t>/14 Matters arising.</w:t>
      </w:r>
    </w:p>
    <w:p w:rsidR="00742315" w:rsidRPr="00B479A6" w:rsidRDefault="00742315" w:rsidP="00742315">
      <w:pPr>
        <w:pStyle w:val="ListParagraph"/>
        <w:numPr>
          <w:ilvl w:val="0"/>
          <w:numId w:val="6"/>
        </w:numPr>
      </w:pPr>
      <w:r w:rsidRPr="006B53CE">
        <w:rPr>
          <w:b/>
        </w:rPr>
        <w:t>Beck Clearance/Drains in Burnby and Hayton</w:t>
      </w:r>
      <w:r w:rsidRPr="00B479A6">
        <w:t>. Update. Martin Clarke has offered to meet the Parish to discuss the future up keep and maintenance of the beck and to discuss the issues at Sykes Dyke culvert.</w:t>
      </w:r>
      <w:r w:rsidR="006B53CE">
        <w:t xml:space="preserve"> Parish Councillors felt it would be beneficial to invite Rob Brown of Highways to discuss the drains as well.</w:t>
      </w:r>
      <w:r w:rsidR="009C32DC">
        <w:t xml:space="preserve">  Problems with one drain in Burnby were discussed and it was thought Rob Brown may be able to help again with this issue.</w:t>
      </w:r>
    </w:p>
    <w:p w:rsidR="00742315" w:rsidRPr="00B479A6" w:rsidRDefault="00742315" w:rsidP="00742315">
      <w:pPr>
        <w:pStyle w:val="ListParagraph"/>
        <w:numPr>
          <w:ilvl w:val="0"/>
          <w:numId w:val="6"/>
        </w:numPr>
      </w:pPr>
      <w:r w:rsidRPr="006B53CE">
        <w:rPr>
          <w:b/>
        </w:rPr>
        <w:t>ERYC Community grants update.</w:t>
      </w:r>
      <w:r w:rsidRPr="00B479A6">
        <w:t xml:space="preserve"> Adoption of Health and Safety Policy.</w:t>
      </w:r>
      <w:r w:rsidR="00800DD7">
        <w:t xml:space="preserve"> Reported that this is yet another policy which the ERYC are insisting every Parish Council adopts before any grant is received.</w:t>
      </w:r>
      <w:r w:rsidR="006B53CE">
        <w:t xml:space="preserve">  Parish Council resolved to adopt the policy.  Application will be progressed at the next round.  Cllr </w:t>
      </w:r>
      <w:proofErr w:type="spellStart"/>
      <w:r w:rsidR="006B53CE">
        <w:t>Thackery</w:t>
      </w:r>
      <w:proofErr w:type="spellEnd"/>
      <w:r w:rsidR="006B53CE">
        <w:t xml:space="preserve"> asked if the Parish Council had missed out on the 2013/14 round of grants and would this come out of the 2014/15 grants.  Clerk to enquire.</w:t>
      </w:r>
    </w:p>
    <w:p w:rsidR="00742315" w:rsidRPr="00B479A6" w:rsidRDefault="00742315" w:rsidP="00742315">
      <w:pPr>
        <w:pStyle w:val="ListParagraph"/>
        <w:numPr>
          <w:ilvl w:val="0"/>
          <w:numId w:val="6"/>
        </w:numPr>
      </w:pPr>
      <w:r w:rsidRPr="006B53CE">
        <w:rPr>
          <w:b/>
        </w:rPr>
        <w:t>Heritage Projects.</w:t>
      </w:r>
      <w:r w:rsidRPr="00B479A6">
        <w:t xml:space="preserve">  On-going.</w:t>
      </w:r>
      <w:bookmarkStart w:id="0" w:name="_GoBack"/>
      <w:bookmarkEnd w:id="0"/>
    </w:p>
    <w:p w:rsidR="00742315" w:rsidRPr="00B479A6" w:rsidRDefault="00742315" w:rsidP="00742315">
      <w:pPr>
        <w:pStyle w:val="ListParagraph"/>
        <w:numPr>
          <w:ilvl w:val="0"/>
          <w:numId w:val="6"/>
        </w:numPr>
      </w:pPr>
      <w:r w:rsidRPr="006B53CE">
        <w:rPr>
          <w:b/>
        </w:rPr>
        <w:t>Ragwort</w:t>
      </w:r>
      <w:r w:rsidRPr="00B479A6">
        <w:t xml:space="preserve"> on A1079.  On-going.</w:t>
      </w:r>
    </w:p>
    <w:p w:rsidR="00742315" w:rsidRDefault="006B53CE" w:rsidP="00742315">
      <w:pPr>
        <w:pStyle w:val="ListParagraph"/>
        <w:numPr>
          <w:ilvl w:val="0"/>
          <w:numId w:val="6"/>
        </w:numPr>
      </w:pPr>
      <w:r w:rsidRPr="006B53CE">
        <w:rPr>
          <w:b/>
        </w:rPr>
        <w:t xml:space="preserve">Village </w:t>
      </w:r>
      <w:proofErr w:type="gramStart"/>
      <w:r w:rsidRPr="006B53CE">
        <w:rPr>
          <w:b/>
        </w:rPr>
        <w:t>Hall .</w:t>
      </w:r>
      <w:proofErr w:type="gramEnd"/>
      <w:r>
        <w:t xml:space="preserve">  Clerk informed Councillors that </w:t>
      </w:r>
      <w:proofErr w:type="spellStart"/>
      <w:r>
        <w:t>Wressle</w:t>
      </w:r>
      <w:proofErr w:type="spellEnd"/>
      <w:r>
        <w:t xml:space="preserve"> Parish Council had organised Margaret Kirk of Humber and </w:t>
      </w:r>
      <w:proofErr w:type="spellStart"/>
      <w:r>
        <w:t>Wolds</w:t>
      </w:r>
      <w:proofErr w:type="spellEnd"/>
      <w:r>
        <w:t xml:space="preserve"> Rural Community Council to come to their annual meeting and discuss the Parish Council becoming the sole trustees of the Hall in </w:t>
      </w:r>
      <w:proofErr w:type="spellStart"/>
      <w:r>
        <w:t>Wressle</w:t>
      </w:r>
      <w:proofErr w:type="spellEnd"/>
      <w:r>
        <w:t>.  Clerk to invite Hayton Councillors to the same meeting.</w:t>
      </w:r>
    </w:p>
    <w:p w:rsidR="006B53CE" w:rsidRDefault="006B53CE" w:rsidP="006B53CE">
      <w:pPr>
        <w:pStyle w:val="ListParagraph"/>
      </w:pPr>
      <w:r>
        <w:t xml:space="preserve">Cllr </w:t>
      </w:r>
      <w:proofErr w:type="spellStart"/>
      <w:r>
        <w:t>Wagstaff</w:t>
      </w:r>
      <w:proofErr w:type="spellEnd"/>
      <w:r>
        <w:t xml:space="preserve"> reported that members of the Hall committee had attended a meeting about grants and that there was money available for upgrading the toilets and kitchen.  Before any grant can be applied for a community consultation has to be undertaken, this will happen in the next edition of the Hayton News.  Clerk to ask if the grant can be used to fund restoration work to the front of the Hall.</w:t>
      </w:r>
    </w:p>
    <w:p w:rsidR="006B53CE" w:rsidRDefault="006B53CE" w:rsidP="006B53CE">
      <w:pPr>
        <w:pStyle w:val="ListParagraph"/>
      </w:pPr>
    </w:p>
    <w:p w:rsidR="006B53CE" w:rsidRPr="00B479A6" w:rsidRDefault="006B53CE" w:rsidP="006B53CE">
      <w:pPr>
        <w:pStyle w:val="ListParagraph"/>
      </w:pPr>
    </w:p>
    <w:p w:rsidR="00742315" w:rsidRPr="006B53CE" w:rsidRDefault="00742315" w:rsidP="00742315">
      <w:pPr>
        <w:pStyle w:val="ListParagraph"/>
        <w:numPr>
          <w:ilvl w:val="0"/>
          <w:numId w:val="6"/>
        </w:numPr>
        <w:rPr>
          <w:b/>
        </w:rPr>
      </w:pPr>
      <w:r w:rsidRPr="006B53CE">
        <w:rPr>
          <w:b/>
        </w:rPr>
        <w:t>Community Projects</w:t>
      </w:r>
      <w:r w:rsidR="00B479A6" w:rsidRPr="006B53CE">
        <w:rPr>
          <w:b/>
        </w:rPr>
        <w:t>.</w:t>
      </w:r>
    </w:p>
    <w:p w:rsidR="006B53CE" w:rsidRPr="00B479A6" w:rsidRDefault="00EC14D6" w:rsidP="00057FB4">
      <w:pPr>
        <w:pStyle w:val="ListParagraph"/>
      </w:pPr>
      <w:r>
        <w:t>Clerk reported that he had ordered the 30 tree pack from the Woodland Trust and if the application is successful they will be delivered in November.  To be planted on the bank side on Hayton Beck.</w:t>
      </w:r>
      <w:r w:rsidR="006B53CE">
        <w:t xml:space="preserve">  Cllr Bettison reported that he has now received a bee friendly wildlife pack from the RHS.  He had also drawn up a letter to be delivered to all households.  Cllrs agreed to the wording, Clerk to organise printing of 110 copies. In light of the new Health and Safety policy the Clerk was given authorisation to purchase 12 Hi </w:t>
      </w:r>
      <w:proofErr w:type="spellStart"/>
      <w:r w:rsidR="006B53CE">
        <w:t>viz</w:t>
      </w:r>
      <w:proofErr w:type="spellEnd"/>
      <w:r w:rsidR="006B53CE">
        <w:t xml:space="preserve"> jackets for the public and Councillors to wear when involved in community projects or attending meetings on the highways.</w:t>
      </w:r>
    </w:p>
    <w:p w:rsidR="002B0823" w:rsidRPr="002B0823" w:rsidRDefault="00B479A6" w:rsidP="00FD4282">
      <w:pPr>
        <w:rPr>
          <w:b/>
        </w:rPr>
      </w:pPr>
      <w:r>
        <w:rPr>
          <w:b/>
        </w:rPr>
        <w:t xml:space="preserve">63/14 </w:t>
      </w:r>
      <w:r w:rsidR="002B0823" w:rsidRPr="002B0823">
        <w:rPr>
          <w:b/>
        </w:rPr>
        <w:t>Planning</w:t>
      </w:r>
    </w:p>
    <w:p w:rsidR="002B0823" w:rsidRPr="00B479A6" w:rsidRDefault="002B0823" w:rsidP="00EC14D6">
      <w:pPr>
        <w:spacing w:after="0"/>
        <w:rPr>
          <w:b/>
        </w:rPr>
      </w:pPr>
      <w:proofErr w:type="gramStart"/>
      <w:r w:rsidRPr="00B479A6">
        <w:rPr>
          <w:b/>
        </w:rPr>
        <w:t>Conversion of a garage to habitable room with extension plus general alterations to internal layo</w:t>
      </w:r>
      <w:r w:rsidR="00B479A6" w:rsidRPr="00B479A6">
        <w:rPr>
          <w:b/>
        </w:rPr>
        <w:t xml:space="preserve">ut including erection of a new </w:t>
      </w:r>
      <w:r w:rsidRPr="00B479A6">
        <w:rPr>
          <w:b/>
        </w:rPr>
        <w:t>detached double garage.</w:t>
      </w:r>
      <w:proofErr w:type="gramEnd"/>
    </w:p>
    <w:p w:rsidR="002B0823" w:rsidRDefault="002B0823" w:rsidP="00EC14D6">
      <w:pPr>
        <w:spacing w:after="0"/>
      </w:pPr>
      <w:r>
        <w:t>Hawthorn House, Town Street, Hayton, East Riding of Yorkshire, YO42 1RR</w:t>
      </w:r>
    </w:p>
    <w:p w:rsidR="002B0823" w:rsidRDefault="002B0823" w:rsidP="00EC14D6">
      <w:pPr>
        <w:spacing w:after="0"/>
      </w:pPr>
      <w:r>
        <w:t>Applicant: Mrs Lesley Hogarth. Full Planning applied for.</w:t>
      </w:r>
    </w:p>
    <w:p w:rsidR="002B0823" w:rsidRDefault="002B0823" w:rsidP="00EC14D6">
      <w:pPr>
        <w:spacing w:after="0"/>
      </w:pPr>
      <w:r>
        <w:t>Ref 14/00773/PLF</w:t>
      </w:r>
    </w:p>
    <w:p w:rsidR="006B53CE" w:rsidRPr="006B53CE" w:rsidRDefault="006B53CE" w:rsidP="00EC14D6">
      <w:pPr>
        <w:spacing w:after="0"/>
        <w:rPr>
          <w:b/>
        </w:rPr>
      </w:pPr>
      <w:r w:rsidRPr="006B53CE">
        <w:rPr>
          <w:b/>
        </w:rPr>
        <w:t>Parish Council resolved to tick box “A” of the return sheet recommending approval of the application.</w:t>
      </w:r>
    </w:p>
    <w:p w:rsidR="002B0823" w:rsidRPr="00B479A6" w:rsidRDefault="002B0823" w:rsidP="00EC14D6">
      <w:pPr>
        <w:spacing w:after="0"/>
        <w:rPr>
          <w:b/>
        </w:rPr>
      </w:pPr>
      <w:r w:rsidRPr="00B479A6">
        <w:rPr>
          <w:b/>
        </w:rPr>
        <w:t>Variation of Conditions 7 (Finished floor levels) and 12 (approved plans) of planning reference 13/00664/PLF</w:t>
      </w:r>
    </w:p>
    <w:p w:rsidR="002B0823" w:rsidRDefault="002B0823" w:rsidP="00EC14D6">
      <w:pPr>
        <w:spacing w:after="0"/>
      </w:pPr>
      <w:r>
        <w:t xml:space="preserve">Plot 1 Land Northwest of Chapel Farm, Town Street, HAYTON, </w:t>
      </w:r>
      <w:proofErr w:type="gramStart"/>
      <w:r>
        <w:t>East</w:t>
      </w:r>
      <w:proofErr w:type="gramEnd"/>
      <w:r>
        <w:t xml:space="preserve"> Riding of Yorkshire, YO42 1RR</w:t>
      </w:r>
    </w:p>
    <w:p w:rsidR="002B0823" w:rsidRDefault="002B0823" w:rsidP="00EC14D6">
      <w:pPr>
        <w:spacing w:after="0"/>
      </w:pPr>
      <w:r>
        <w:t>Applicant: Mr JSG Horner.  Application type: Variation of Conditions.</w:t>
      </w:r>
    </w:p>
    <w:p w:rsidR="00DF0619" w:rsidRDefault="002B0823" w:rsidP="00EC14D6">
      <w:pPr>
        <w:spacing w:after="0"/>
      </w:pPr>
      <w:r>
        <w:t>Ref: 14/00381/VAR</w:t>
      </w:r>
    </w:p>
    <w:p w:rsidR="006B53CE" w:rsidRDefault="006B53CE" w:rsidP="006B53CE">
      <w:pPr>
        <w:spacing w:after="0"/>
        <w:rPr>
          <w:b/>
        </w:rPr>
      </w:pPr>
      <w:r w:rsidRPr="006B53CE">
        <w:rPr>
          <w:b/>
        </w:rPr>
        <w:t>Parish Council resolved to tick box “B” of the return sheet recommending approval of the application., but with the comment that: “They were surprised that this problem had not been picked up earlier by the building inspector” had it been nearer to other buildings it could of caused a problem which was too late to resolve.</w:t>
      </w:r>
    </w:p>
    <w:p w:rsidR="00057FB4" w:rsidRPr="006B53CE" w:rsidRDefault="00057FB4" w:rsidP="006B53CE">
      <w:pPr>
        <w:spacing w:after="0"/>
        <w:rPr>
          <w:b/>
        </w:rPr>
      </w:pPr>
    </w:p>
    <w:p w:rsidR="00FD4282" w:rsidRPr="002B0823" w:rsidRDefault="006B53CE" w:rsidP="006B53CE">
      <w:pPr>
        <w:spacing w:after="0"/>
        <w:rPr>
          <w:b/>
        </w:rPr>
      </w:pPr>
      <w:r>
        <w:rPr>
          <w:b/>
        </w:rPr>
        <w:t xml:space="preserve"> </w:t>
      </w:r>
      <w:proofErr w:type="gramStart"/>
      <w:r w:rsidR="00B479A6">
        <w:rPr>
          <w:b/>
        </w:rPr>
        <w:t>64</w:t>
      </w:r>
      <w:r w:rsidR="00FD4282" w:rsidRPr="002B0823">
        <w:rPr>
          <w:b/>
        </w:rPr>
        <w:t>/14 Accounts.</w:t>
      </w:r>
      <w:proofErr w:type="gramEnd"/>
    </w:p>
    <w:p w:rsidR="00FD4282" w:rsidRDefault="00FD4282" w:rsidP="00EC14D6">
      <w:pPr>
        <w:spacing w:after="0"/>
      </w:pPr>
      <w:r>
        <w:t>Community Account as of 3rd January 2014 £4,254.99</w:t>
      </w:r>
    </w:p>
    <w:p w:rsidR="00590337" w:rsidRDefault="00590337" w:rsidP="00EC14D6">
      <w:pPr>
        <w:spacing w:after="0"/>
      </w:pPr>
      <w:r>
        <w:t>Hayton Church Annual Grant £550, Burnby Church Annual Grant £500, Hayton Village Hall Annual Grant £250, Hayton News Annual Grant £50, Clerks Quarterly Salary</w:t>
      </w:r>
      <w:r w:rsidR="002B0823">
        <w:t xml:space="preserve"> £414.18</w:t>
      </w:r>
    </w:p>
    <w:p w:rsidR="00590337" w:rsidRDefault="00590337" w:rsidP="00EC14D6">
      <w:pPr>
        <w:spacing w:after="0"/>
      </w:pPr>
      <w:proofErr w:type="spellStart"/>
      <w:r>
        <w:t>Autela</w:t>
      </w:r>
      <w:proofErr w:type="spellEnd"/>
      <w:r>
        <w:t xml:space="preserve"> Payroll services </w:t>
      </w:r>
      <w:r w:rsidR="002B0823">
        <w:t>£14.92 (£2.49 VAT Recoverable)</w:t>
      </w:r>
    </w:p>
    <w:p w:rsidR="00895B5F" w:rsidRDefault="00895B5F" w:rsidP="00EC14D6">
      <w:pPr>
        <w:spacing w:after="0"/>
      </w:pPr>
      <w:r>
        <w:t>All invoices were agreed for payment.</w:t>
      </w:r>
    </w:p>
    <w:p w:rsidR="00895B5F" w:rsidRDefault="00895B5F" w:rsidP="00EC14D6">
      <w:pPr>
        <w:spacing w:after="0"/>
      </w:pPr>
      <w:r>
        <w:t>Clerk reported that it was now legal for Councils to undertake electronic banking (Direct Debits, Standing Orders)</w:t>
      </w:r>
      <w:r w:rsidR="00EC14D6">
        <w:t xml:space="preserve"> as long as they are still reported each month on the agenda.  Parish Council could make a small saving on postage as well as </w:t>
      </w:r>
      <w:proofErr w:type="spellStart"/>
      <w:r w:rsidR="00EC14D6">
        <w:t>Autela</w:t>
      </w:r>
      <w:proofErr w:type="spellEnd"/>
      <w:r w:rsidR="00EC14D6">
        <w:t xml:space="preserve"> offering 2.5% reduction if a standing order is set up.</w:t>
      </w:r>
    </w:p>
    <w:p w:rsidR="00895B5F" w:rsidRDefault="00895B5F" w:rsidP="00EC14D6">
      <w:pPr>
        <w:spacing w:after="0"/>
      </w:pPr>
      <w:r>
        <w:t>Clerk to have the 2013/14 audit ready for the next meeting.</w:t>
      </w:r>
    </w:p>
    <w:p w:rsidR="006B53CE" w:rsidRDefault="006B53CE" w:rsidP="00EC14D6">
      <w:pPr>
        <w:spacing w:after="0"/>
      </w:pPr>
      <w:r>
        <w:t>Clerk to draw up a revised Financial Standing Orders to allow for Electronic banking.</w:t>
      </w:r>
    </w:p>
    <w:p w:rsidR="00057FB4" w:rsidRDefault="00057FB4" w:rsidP="00EC14D6">
      <w:pPr>
        <w:spacing w:after="0"/>
      </w:pPr>
    </w:p>
    <w:p w:rsidR="00057FB4" w:rsidRDefault="00057FB4" w:rsidP="00EC14D6">
      <w:pPr>
        <w:spacing w:after="0"/>
      </w:pPr>
    </w:p>
    <w:p w:rsidR="00854075" w:rsidRDefault="00854075" w:rsidP="00FD4282">
      <w:pPr>
        <w:rPr>
          <w:b/>
        </w:rPr>
      </w:pPr>
    </w:p>
    <w:p w:rsidR="00FD4282" w:rsidRPr="00DF0619" w:rsidRDefault="00B479A6" w:rsidP="00FD4282">
      <w:pPr>
        <w:rPr>
          <w:b/>
        </w:rPr>
      </w:pPr>
      <w:proofErr w:type="gramStart"/>
      <w:r>
        <w:rPr>
          <w:b/>
        </w:rPr>
        <w:t>65</w:t>
      </w:r>
      <w:r w:rsidR="00FD4282" w:rsidRPr="00DF0619">
        <w:rPr>
          <w:b/>
        </w:rPr>
        <w:t>/14 Correspondence.</w:t>
      </w:r>
      <w:proofErr w:type="gramEnd"/>
    </w:p>
    <w:p w:rsidR="00FD4282" w:rsidRDefault="00590337" w:rsidP="00EC14D6">
      <w:pPr>
        <w:spacing w:after="0"/>
      </w:pPr>
      <w:proofErr w:type="gramStart"/>
      <w:r>
        <w:t>East Riding Parish News March</w:t>
      </w:r>
      <w:r w:rsidR="00FD4282">
        <w:t xml:space="preserve"> issue.</w:t>
      </w:r>
      <w:proofErr w:type="gramEnd"/>
    </w:p>
    <w:p w:rsidR="002B0823" w:rsidRDefault="002B0823" w:rsidP="00EC14D6">
      <w:pPr>
        <w:spacing w:after="0"/>
      </w:pPr>
      <w:r>
        <w:t>Little John Auditors 2014</w:t>
      </w:r>
    </w:p>
    <w:p w:rsidR="002B0823" w:rsidRDefault="002B0823" w:rsidP="00EC14D6">
      <w:pPr>
        <w:spacing w:after="0"/>
      </w:pPr>
      <w:proofErr w:type="gramStart"/>
      <w:r>
        <w:t>Register of Electors.</w:t>
      </w:r>
      <w:proofErr w:type="gramEnd"/>
    </w:p>
    <w:p w:rsidR="00895B5F" w:rsidRDefault="00895B5F" w:rsidP="00EC14D6">
      <w:pPr>
        <w:spacing w:after="0"/>
      </w:pPr>
      <w:r>
        <w:t>All read and noted.</w:t>
      </w:r>
    </w:p>
    <w:p w:rsidR="00FD4282" w:rsidRDefault="00B479A6" w:rsidP="00FD4282">
      <w:pPr>
        <w:rPr>
          <w:b/>
        </w:rPr>
      </w:pPr>
      <w:proofErr w:type="gramStart"/>
      <w:r>
        <w:rPr>
          <w:b/>
        </w:rPr>
        <w:t>66</w:t>
      </w:r>
      <w:r w:rsidR="00FD4282" w:rsidRPr="00DF0619">
        <w:rPr>
          <w:b/>
        </w:rPr>
        <w:t>/14 Councillors Reports.</w:t>
      </w:r>
      <w:proofErr w:type="gramEnd"/>
    </w:p>
    <w:p w:rsidR="009C32DC" w:rsidRPr="009C32DC" w:rsidRDefault="009C32DC" w:rsidP="00FD4282">
      <w:proofErr w:type="gramStart"/>
      <w:r w:rsidRPr="009C32DC">
        <w:t>Pot holes in Burnby was</w:t>
      </w:r>
      <w:proofErr w:type="gramEnd"/>
      <w:r w:rsidRPr="009C32DC">
        <w:t xml:space="preserve"> reported again.</w:t>
      </w:r>
    </w:p>
    <w:p w:rsidR="00FD4282" w:rsidRDefault="00B479A6" w:rsidP="00FD4282">
      <w:pPr>
        <w:rPr>
          <w:b/>
        </w:rPr>
      </w:pPr>
      <w:proofErr w:type="gramStart"/>
      <w:r>
        <w:rPr>
          <w:b/>
        </w:rPr>
        <w:t>67</w:t>
      </w:r>
      <w:r w:rsidR="00FD4282" w:rsidRPr="00DF0619">
        <w:rPr>
          <w:b/>
        </w:rPr>
        <w:t>/14 Date of the next meeting.</w:t>
      </w:r>
      <w:proofErr w:type="gramEnd"/>
      <w:r w:rsidR="00FD4282" w:rsidRPr="00DF0619">
        <w:rPr>
          <w:b/>
        </w:rPr>
        <w:t xml:space="preserve">  </w:t>
      </w:r>
      <w:r w:rsidR="006B53CE">
        <w:rPr>
          <w:b/>
        </w:rPr>
        <w:t>April 17</w:t>
      </w:r>
      <w:r w:rsidR="006B53CE" w:rsidRPr="006B53CE">
        <w:rPr>
          <w:b/>
          <w:vertAlign w:val="superscript"/>
        </w:rPr>
        <w:t>th</w:t>
      </w:r>
      <w:r w:rsidR="006B53CE">
        <w:rPr>
          <w:b/>
        </w:rPr>
        <w:t xml:space="preserve"> 2014.</w:t>
      </w:r>
    </w:p>
    <w:p w:rsidR="006B53CE" w:rsidRPr="00DF0619" w:rsidRDefault="006B53CE" w:rsidP="00FD4282">
      <w:pPr>
        <w:rPr>
          <w:b/>
        </w:rPr>
      </w:pPr>
      <w:r>
        <w:rPr>
          <w:b/>
        </w:rPr>
        <w:t>Meeting closed at 20.40pm</w:t>
      </w:r>
    </w:p>
    <w:p w:rsidR="004C2624" w:rsidRDefault="004C2624" w:rsidP="00FD4282"/>
    <w:sectPr w:rsidR="004C2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F80"/>
    <w:multiLevelType w:val="hybridMultilevel"/>
    <w:tmpl w:val="B8B2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5698E"/>
    <w:multiLevelType w:val="hybridMultilevel"/>
    <w:tmpl w:val="569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636B0"/>
    <w:multiLevelType w:val="hybridMultilevel"/>
    <w:tmpl w:val="5F00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D2F6E"/>
    <w:multiLevelType w:val="hybridMultilevel"/>
    <w:tmpl w:val="838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371BA"/>
    <w:multiLevelType w:val="hybridMultilevel"/>
    <w:tmpl w:val="8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420FF0"/>
    <w:multiLevelType w:val="hybridMultilevel"/>
    <w:tmpl w:val="4BF4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2"/>
    <w:rsid w:val="00057FB4"/>
    <w:rsid w:val="002B0823"/>
    <w:rsid w:val="004C2624"/>
    <w:rsid w:val="00590337"/>
    <w:rsid w:val="006B53CE"/>
    <w:rsid w:val="00742315"/>
    <w:rsid w:val="00800DD7"/>
    <w:rsid w:val="00854075"/>
    <w:rsid w:val="00895B5F"/>
    <w:rsid w:val="009C32DC"/>
    <w:rsid w:val="009E01F6"/>
    <w:rsid w:val="00B479A6"/>
    <w:rsid w:val="00DC292A"/>
    <w:rsid w:val="00DF0619"/>
    <w:rsid w:val="00EC14D6"/>
    <w:rsid w:val="00FD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2014-03-23T08:33:00Z</dcterms:created>
  <dcterms:modified xsi:type="dcterms:W3CDTF">2014-04-09T14:19:00Z</dcterms:modified>
</cp:coreProperties>
</file>